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2919B" w14:textId="77777777" w:rsidR="00DB130A" w:rsidRPr="00491993" w:rsidRDefault="00DB130A" w:rsidP="001C142F">
      <w:pPr>
        <w:tabs>
          <w:tab w:val="left" w:pos="567"/>
        </w:tabs>
        <w:spacing w:after="60"/>
        <w:jc w:val="center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812"/>
        <w:gridCol w:w="248"/>
        <w:gridCol w:w="319"/>
        <w:gridCol w:w="116"/>
        <w:gridCol w:w="965"/>
        <w:gridCol w:w="784"/>
        <w:gridCol w:w="282"/>
        <w:gridCol w:w="112"/>
        <w:gridCol w:w="903"/>
        <w:gridCol w:w="452"/>
        <w:gridCol w:w="205"/>
        <w:gridCol w:w="1163"/>
        <w:gridCol w:w="362"/>
        <w:gridCol w:w="1703"/>
      </w:tblGrid>
      <w:tr w:rsidR="00DB130A" w:rsidRPr="00491993" w14:paraId="51183CB9" w14:textId="77777777" w:rsidTr="001C142F">
        <w:trPr>
          <w:trHeight w:val="427"/>
          <w:jc w:val="center"/>
        </w:trPr>
        <w:tc>
          <w:tcPr>
            <w:tcW w:w="4342" w:type="dxa"/>
            <w:gridSpan w:val="8"/>
            <w:vAlign w:val="center"/>
          </w:tcPr>
          <w:p w14:paraId="61DBE861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00" w:type="dxa"/>
            <w:gridSpan w:val="7"/>
            <w:vAlign w:val="center"/>
          </w:tcPr>
          <w:p w14:paraId="4C6EC8C0" w14:textId="17267D0F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Мирјам Вујадиновић Мандић</w:t>
            </w:r>
          </w:p>
        </w:tc>
      </w:tr>
      <w:tr w:rsidR="00DB130A" w:rsidRPr="00491993" w14:paraId="1AD02C27" w14:textId="77777777" w:rsidTr="001C142F">
        <w:trPr>
          <w:trHeight w:val="427"/>
          <w:jc w:val="center"/>
        </w:trPr>
        <w:tc>
          <w:tcPr>
            <w:tcW w:w="4342" w:type="dxa"/>
            <w:gridSpan w:val="8"/>
            <w:vAlign w:val="center"/>
          </w:tcPr>
          <w:p w14:paraId="29DE704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00" w:type="dxa"/>
            <w:gridSpan w:val="7"/>
            <w:vAlign w:val="center"/>
          </w:tcPr>
          <w:p w14:paraId="55864349" w14:textId="5CCEFFD1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DB130A" w:rsidRPr="00491993" w14:paraId="200EDF99" w14:textId="77777777" w:rsidTr="001C142F">
        <w:trPr>
          <w:trHeight w:val="427"/>
          <w:jc w:val="center"/>
        </w:trPr>
        <w:tc>
          <w:tcPr>
            <w:tcW w:w="4342" w:type="dxa"/>
            <w:gridSpan w:val="8"/>
            <w:vAlign w:val="center"/>
          </w:tcPr>
          <w:p w14:paraId="3F3A8579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00" w:type="dxa"/>
            <w:gridSpan w:val="7"/>
            <w:vAlign w:val="center"/>
          </w:tcPr>
          <w:p w14:paraId="431F3A5D" w14:textId="7EAFE4DA" w:rsidR="00DB130A" w:rsidRPr="00926DB7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Пољопривредни факултет</w:t>
            </w:r>
            <w:r w:rsidR="00926DB7">
              <w:rPr>
                <w:rFonts w:ascii="Times New Roman" w:hAnsi="Times New Roman"/>
                <w:sz w:val="20"/>
                <w:szCs w:val="20"/>
                <w:lang w:val="en-US"/>
              </w:rPr>
              <w:t>, 2009</w:t>
            </w:r>
          </w:p>
        </w:tc>
      </w:tr>
      <w:tr w:rsidR="00DB130A" w:rsidRPr="00491993" w14:paraId="45B9209F" w14:textId="77777777" w:rsidTr="001C142F">
        <w:trPr>
          <w:trHeight w:val="427"/>
          <w:jc w:val="center"/>
        </w:trPr>
        <w:tc>
          <w:tcPr>
            <w:tcW w:w="4342" w:type="dxa"/>
            <w:gridSpan w:val="8"/>
            <w:vAlign w:val="center"/>
          </w:tcPr>
          <w:p w14:paraId="75A4B3F1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00" w:type="dxa"/>
            <w:gridSpan w:val="7"/>
            <w:vAlign w:val="center"/>
          </w:tcPr>
          <w:p w14:paraId="4A9809B4" w14:textId="494DE3D3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</w:tr>
      <w:tr w:rsidR="00DB130A" w:rsidRPr="00491993" w14:paraId="34DF75F4" w14:textId="77777777" w:rsidTr="001C142F">
        <w:trPr>
          <w:trHeight w:val="427"/>
          <w:jc w:val="center"/>
        </w:trPr>
        <w:tc>
          <w:tcPr>
            <w:tcW w:w="9242" w:type="dxa"/>
            <w:gridSpan w:val="15"/>
            <w:vAlign w:val="center"/>
          </w:tcPr>
          <w:p w14:paraId="6A25529E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B130A" w:rsidRPr="00491993" w14:paraId="315E62D5" w14:textId="77777777" w:rsidTr="001C142F">
        <w:trPr>
          <w:trHeight w:val="427"/>
          <w:jc w:val="center"/>
        </w:trPr>
        <w:tc>
          <w:tcPr>
            <w:tcW w:w="2311" w:type="dxa"/>
            <w:gridSpan w:val="5"/>
            <w:vAlign w:val="center"/>
          </w:tcPr>
          <w:p w14:paraId="7BBCE376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65" w:type="dxa"/>
            <w:vAlign w:val="center"/>
          </w:tcPr>
          <w:p w14:paraId="186F0D32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081" w:type="dxa"/>
            <w:gridSpan w:val="4"/>
            <w:shd w:val="clear" w:color="auto" w:fill="auto"/>
            <w:vAlign w:val="center"/>
          </w:tcPr>
          <w:p w14:paraId="7759FD3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20" w:type="dxa"/>
            <w:gridSpan w:val="3"/>
            <w:shd w:val="clear" w:color="auto" w:fill="auto"/>
            <w:vAlign w:val="center"/>
          </w:tcPr>
          <w:p w14:paraId="5254472D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063B70AD" w14:textId="77777777" w:rsidR="00DB130A" w:rsidRPr="00AC0E94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B130A" w:rsidRPr="00491993" w14:paraId="3F70B681" w14:textId="77777777" w:rsidTr="001C142F">
        <w:trPr>
          <w:trHeight w:val="427"/>
          <w:jc w:val="center"/>
        </w:trPr>
        <w:tc>
          <w:tcPr>
            <w:tcW w:w="2311" w:type="dxa"/>
            <w:gridSpan w:val="5"/>
            <w:vAlign w:val="center"/>
          </w:tcPr>
          <w:p w14:paraId="0D0251E2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65" w:type="dxa"/>
            <w:vAlign w:val="center"/>
          </w:tcPr>
          <w:p w14:paraId="2D0C1009" w14:textId="4E4BD64E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081" w:type="dxa"/>
            <w:gridSpan w:val="4"/>
            <w:shd w:val="clear" w:color="auto" w:fill="auto"/>
            <w:vAlign w:val="center"/>
          </w:tcPr>
          <w:p w14:paraId="42D0074E" w14:textId="08A35355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Пољопривредни факултет</w:t>
            </w:r>
          </w:p>
        </w:tc>
        <w:tc>
          <w:tcPr>
            <w:tcW w:w="1820" w:type="dxa"/>
            <w:gridSpan w:val="3"/>
            <w:shd w:val="clear" w:color="auto" w:fill="auto"/>
            <w:vAlign w:val="center"/>
          </w:tcPr>
          <w:p w14:paraId="41B5139A" w14:textId="4C925F49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Природно-математичке науке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5ABDD3BC" w14:textId="1B8812C3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</w:tr>
      <w:tr w:rsidR="00DB130A" w:rsidRPr="00491993" w14:paraId="5AD1340B" w14:textId="77777777" w:rsidTr="001C142F">
        <w:trPr>
          <w:trHeight w:val="427"/>
          <w:jc w:val="center"/>
        </w:trPr>
        <w:tc>
          <w:tcPr>
            <w:tcW w:w="2311" w:type="dxa"/>
            <w:gridSpan w:val="5"/>
            <w:vAlign w:val="center"/>
          </w:tcPr>
          <w:p w14:paraId="6216393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65" w:type="dxa"/>
            <w:vAlign w:val="center"/>
          </w:tcPr>
          <w:p w14:paraId="099E08B1" w14:textId="02CD0D67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081" w:type="dxa"/>
            <w:gridSpan w:val="4"/>
            <w:shd w:val="clear" w:color="auto" w:fill="auto"/>
            <w:vAlign w:val="center"/>
          </w:tcPr>
          <w:p w14:paraId="0EC01EA2" w14:textId="1D72CE72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1820" w:type="dxa"/>
            <w:gridSpan w:val="3"/>
            <w:shd w:val="clear" w:color="auto" w:fill="auto"/>
            <w:vAlign w:val="center"/>
          </w:tcPr>
          <w:p w14:paraId="7B63E665" w14:textId="059F422F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Природно-математичке науке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428A9DB6" w14:textId="1A0DAD81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Динамичка метеорологија</w:t>
            </w:r>
          </w:p>
        </w:tc>
      </w:tr>
      <w:tr w:rsidR="00DB130A" w:rsidRPr="00491993" w14:paraId="1D81C410" w14:textId="77777777" w:rsidTr="001C142F">
        <w:trPr>
          <w:trHeight w:val="427"/>
          <w:jc w:val="center"/>
        </w:trPr>
        <w:tc>
          <w:tcPr>
            <w:tcW w:w="2311" w:type="dxa"/>
            <w:gridSpan w:val="5"/>
            <w:vAlign w:val="center"/>
          </w:tcPr>
          <w:p w14:paraId="5386CCA5" w14:textId="77777777" w:rsidR="00DB130A" w:rsidRPr="00AC0E94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65" w:type="dxa"/>
            <w:vAlign w:val="center"/>
          </w:tcPr>
          <w:p w14:paraId="7565C1AF" w14:textId="092D4F8A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081" w:type="dxa"/>
            <w:gridSpan w:val="4"/>
            <w:shd w:val="clear" w:color="auto" w:fill="auto"/>
            <w:vAlign w:val="center"/>
          </w:tcPr>
          <w:p w14:paraId="5BC45E6B" w14:textId="283C9F54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1820" w:type="dxa"/>
            <w:gridSpan w:val="3"/>
            <w:shd w:val="clear" w:color="auto" w:fill="auto"/>
            <w:vAlign w:val="center"/>
          </w:tcPr>
          <w:p w14:paraId="176714DA" w14:textId="4C575C26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Природно-математичке науке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6897AAD6" w14:textId="76409CB1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Динамичка метеорологија</w:t>
            </w:r>
          </w:p>
        </w:tc>
      </w:tr>
      <w:tr w:rsidR="00DB130A" w:rsidRPr="00491993" w14:paraId="11403A23" w14:textId="77777777" w:rsidTr="001C142F">
        <w:trPr>
          <w:trHeight w:val="427"/>
          <w:jc w:val="center"/>
        </w:trPr>
        <w:tc>
          <w:tcPr>
            <w:tcW w:w="2311" w:type="dxa"/>
            <w:gridSpan w:val="5"/>
            <w:vAlign w:val="center"/>
          </w:tcPr>
          <w:p w14:paraId="164B5801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65" w:type="dxa"/>
            <w:vAlign w:val="center"/>
          </w:tcPr>
          <w:p w14:paraId="637BEF0F" w14:textId="1EA94635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2081" w:type="dxa"/>
            <w:gridSpan w:val="4"/>
            <w:shd w:val="clear" w:color="auto" w:fill="auto"/>
            <w:vAlign w:val="center"/>
          </w:tcPr>
          <w:p w14:paraId="248F0458" w14:textId="2C55835B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1820" w:type="dxa"/>
            <w:gridSpan w:val="3"/>
            <w:shd w:val="clear" w:color="auto" w:fill="auto"/>
            <w:vAlign w:val="center"/>
          </w:tcPr>
          <w:p w14:paraId="1DA65B0B" w14:textId="21CF743E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Природно-математичке науке</w:t>
            </w:r>
          </w:p>
        </w:tc>
        <w:tc>
          <w:tcPr>
            <w:tcW w:w="2065" w:type="dxa"/>
            <w:gridSpan w:val="2"/>
            <w:shd w:val="clear" w:color="auto" w:fill="auto"/>
            <w:vAlign w:val="center"/>
          </w:tcPr>
          <w:p w14:paraId="11FF7BE2" w14:textId="241545C1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Динамичка метеорологија</w:t>
            </w:r>
          </w:p>
        </w:tc>
      </w:tr>
      <w:tr w:rsidR="00DB130A" w:rsidRPr="00491993" w14:paraId="57B8F27B" w14:textId="77777777" w:rsidTr="001C142F">
        <w:trPr>
          <w:trHeight w:val="427"/>
          <w:jc w:val="center"/>
        </w:trPr>
        <w:tc>
          <w:tcPr>
            <w:tcW w:w="9242" w:type="dxa"/>
            <w:gridSpan w:val="15"/>
            <w:vAlign w:val="center"/>
          </w:tcPr>
          <w:p w14:paraId="68030A8F" w14:textId="77777777" w:rsidR="00DB130A" w:rsidRPr="00AC0E94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B130A" w:rsidRPr="00491993" w14:paraId="2E509FEB" w14:textId="77777777" w:rsidTr="001C142F">
        <w:trPr>
          <w:trHeight w:val="822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6D3B2D0D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123C39CC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0" w:type="dxa"/>
            <w:gridSpan w:val="2"/>
            <w:shd w:val="clear" w:color="auto" w:fill="auto"/>
            <w:vAlign w:val="center"/>
          </w:tcPr>
          <w:p w14:paraId="2B81F425" w14:textId="77777777" w:rsidR="00DB130A" w:rsidRPr="00AC0E94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78" w:type="dxa"/>
            <w:gridSpan w:val="6"/>
            <w:shd w:val="clear" w:color="auto" w:fill="auto"/>
            <w:vAlign w:val="center"/>
          </w:tcPr>
          <w:p w14:paraId="337FE94A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D25780D" w14:textId="77777777" w:rsidR="00DB130A" w:rsidRPr="00AC0E94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317B5F18" w14:textId="77777777" w:rsidR="00DB130A" w:rsidRPr="00AC0E94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64FBE36C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DB130A" w:rsidRPr="00491993" w14:paraId="2F96A06F" w14:textId="77777777" w:rsidTr="001C142F">
        <w:trPr>
          <w:trHeight w:val="427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6613D39C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center"/>
          </w:tcPr>
          <w:p w14:paraId="21A9EE53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78" w:type="dxa"/>
            <w:gridSpan w:val="6"/>
            <w:shd w:val="clear" w:color="auto" w:fill="auto"/>
            <w:vAlign w:val="center"/>
          </w:tcPr>
          <w:p w14:paraId="0F28BA26" w14:textId="49772E60" w:rsidR="00DB130A" w:rsidRPr="00926DB7" w:rsidRDefault="00926DB7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977416">
              <w:rPr>
                <w:rFonts w:ascii="Times New Roman" w:hAnsi="Times New Roman"/>
                <w:sz w:val="20"/>
                <w:szCs w:val="20"/>
              </w:rPr>
              <w:t>оделирање климе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 климатски подаци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287A0F09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D9F8DD4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D10FBBF" w14:textId="6095029C" w:rsidR="00DB130A" w:rsidRPr="00977416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MAC</w:t>
            </w:r>
          </w:p>
        </w:tc>
      </w:tr>
      <w:tr w:rsidR="00DB130A" w:rsidRPr="00491993" w14:paraId="29FF8755" w14:textId="77777777" w:rsidTr="001C142F">
        <w:trPr>
          <w:trHeight w:val="427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40959831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center"/>
          </w:tcPr>
          <w:p w14:paraId="45FC6FC9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78" w:type="dxa"/>
            <w:gridSpan w:val="6"/>
            <w:shd w:val="clear" w:color="auto" w:fill="auto"/>
            <w:vAlign w:val="center"/>
          </w:tcPr>
          <w:p w14:paraId="00593FA6" w14:textId="4C139FA9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метеор</w:t>
            </w:r>
            <w:r w:rsidR="00E95B37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логија у пољопривреди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AEB7DAC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37411C6F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57EC943B" w14:textId="4F3E8534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B130A" w:rsidRPr="00491993" w14:paraId="23D730C5" w14:textId="77777777" w:rsidTr="001C142F">
        <w:trPr>
          <w:trHeight w:val="427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4AF790EF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center"/>
          </w:tcPr>
          <w:p w14:paraId="167FFE7D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78" w:type="dxa"/>
            <w:gridSpan w:val="6"/>
            <w:shd w:val="clear" w:color="auto" w:fill="auto"/>
            <w:vAlign w:val="center"/>
          </w:tcPr>
          <w:p w14:paraId="4752B6D5" w14:textId="592B849C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 и климатологија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4B3CF6C6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7CD3EB42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68F5414E" w14:textId="57882D9A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B130A" w:rsidRPr="00491993" w14:paraId="03097D00" w14:textId="77777777" w:rsidTr="001C142F">
        <w:trPr>
          <w:trHeight w:val="427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1176AA7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center"/>
          </w:tcPr>
          <w:p w14:paraId="10767A37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78" w:type="dxa"/>
            <w:gridSpan w:val="6"/>
            <w:shd w:val="clear" w:color="auto" w:fill="auto"/>
            <w:vAlign w:val="center"/>
          </w:tcPr>
          <w:p w14:paraId="2C3B416F" w14:textId="52E6C567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Климатске промене и адаптација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784A14AA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4D07B9B0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3C6B7F90" w14:textId="057BC56A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DB130A" w:rsidRPr="00491993" w14:paraId="7A06510D" w14:textId="77777777" w:rsidTr="001C142F">
        <w:trPr>
          <w:trHeight w:val="427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1E0D19A2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0" w:type="dxa"/>
            <w:gridSpan w:val="2"/>
            <w:shd w:val="clear" w:color="auto" w:fill="auto"/>
            <w:vAlign w:val="center"/>
          </w:tcPr>
          <w:p w14:paraId="779D0AE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578" w:type="dxa"/>
            <w:gridSpan w:val="6"/>
            <w:shd w:val="clear" w:color="auto" w:fill="auto"/>
            <w:vAlign w:val="center"/>
          </w:tcPr>
          <w:p w14:paraId="5EB859D2" w14:textId="3EC15153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Агрометеорологија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14:paraId="615AAAB9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14:paraId="6E546873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3737FD89" w14:textId="3381F771" w:rsidR="00DB130A" w:rsidRPr="00491993" w:rsidRDefault="005066BF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DB130A" w:rsidRPr="00491993" w14:paraId="0BE5DFF5" w14:textId="77777777" w:rsidTr="001C142F">
        <w:trPr>
          <w:trHeight w:val="427"/>
          <w:jc w:val="center"/>
        </w:trPr>
        <w:tc>
          <w:tcPr>
            <w:tcW w:w="9242" w:type="dxa"/>
            <w:gridSpan w:val="15"/>
            <w:vAlign w:val="center"/>
          </w:tcPr>
          <w:p w14:paraId="5F60493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77416" w:rsidRPr="00491993" w14:paraId="185C1162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0CCD8217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430455CA" w14:textId="693A6345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b/>
                <w:bCs/>
                <w:sz w:val="20"/>
                <w:szCs w:val="20"/>
                <w:lang w:val="sr-Latn-RS"/>
              </w:rPr>
              <w:t>Vujadinović Mandić, M.,</w:t>
            </w:r>
            <w:r w:rsidRPr="00C07DA1">
              <w:rPr>
                <w:sz w:val="20"/>
                <w:szCs w:val="20"/>
                <w:lang w:val="sr-Latn-RS"/>
              </w:rPr>
              <w:t xml:space="preserve"> Vuković Vimić, A., Ranković – Vasić, Z., Djurović, D., Ćosić, M., Sotonica, D.,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sz w:val="20"/>
                <w:szCs w:val="20"/>
                <w:lang w:val="sr-Latn-RS"/>
              </w:rPr>
              <w:t>Nikolić, D., Djurdjević, V. (2022). Observed Changes in Climate Conditions and Weather-Related Risks in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sz w:val="20"/>
                <w:szCs w:val="20"/>
                <w:lang w:val="sr-Latn-RS"/>
              </w:rPr>
              <w:t>Fruit and Grape Production in Serbia. Atmosphere, 13(6), 948; https://doi.org/10.3390/atmos13060948</w:t>
            </w:r>
          </w:p>
        </w:tc>
      </w:tr>
      <w:tr w:rsidR="00977416" w:rsidRPr="00491993" w14:paraId="7E648325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1F139EC4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4EBE8797" w14:textId="7FFF3431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Vuković Vimić, A., Djurdjević, V., Ranković-Vasić, Z., Nikolić, D., Ćosić, M., Lipovac, A., Cvetkovć, B.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,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Sotonica, D., Vojvodić, D.,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Vujadinović Mandić,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(2022). Enhancing Capacity for Short-Term Climate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Change Adaptations in Agriculture in Serbia: Development of Integrated Agrometeorological Prediction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System. Atmosphere, 13(8), 1337 https://doi.org/10.3390/atmos13081337</w:t>
            </w:r>
          </w:p>
        </w:tc>
      </w:tr>
      <w:tr w:rsidR="00977416" w:rsidRPr="00491993" w14:paraId="702A4141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710813BB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5DE9DF59" w14:textId="7C822BBE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Idirizovic, Dz., Pocuca, V.,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 Mandic,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Djurovic, N., Matovic, G., Gregoric, E. (2020). Impact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of climate change on water resource availability in a mountainous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catchment: A case study of the Toplica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River catchment, Serbia. Journal of Hydrology, 587, 124992, https://doi.org/10.1016/j.jhydrol.2020.124992</w:t>
            </w:r>
          </w:p>
        </w:tc>
      </w:tr>
      <w:tr w:rsidR="00977416" w:rsidRPr="00491993" w14:paraId="284F4153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20165858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1447FA05" w14:textId="28D50040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Vukovic, A.,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Vujadinovic, M.,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Rendulic, S., Djurdjevic. V., Ruml, M., Babic V., Popovic, D. (2018). Global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warming impact on climate change in Serbia for the period 1961-2100, Thermal Science, 22(6A)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https://doi.org/10.2298/TSCI180411168V</w:t>
            </w:r>
          </w:p>
        </w:tc>
      </w:tr>
      <w:tr w:rsidR="00977416" w:rsidRPr="00491993" w14:paraId="7FE09351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0389C6C7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579B678E" w14:textId="0E776434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Teslic, N.,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Ruml, M., Ricci, A., Vukovic, A., Perpinello G.P., Versari, A. (2018). Future climatic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suitability of the Emilia-Romagna (Italy) region for grape production. Reg Environ Change, doi: 10.1007/s10113-018-1431-6</w:t>
            </w:r>
          </w:p>
        </w:tc>
      </w:tr>
      <w:tr w:rsidR="00977416" w:rsidRPr="00491993" w14:paraId="4C8EB420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6580775F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0C70558D" w14:textId="154BE746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Stricevic, R., Stojakovic, N.,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 Mandic,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Todorovic, M. (2017). Impacts of climate change on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yield, irrigation requirements and water productivity of maize cultivated under the moderate contitnetal climate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of Bosnia and Herzegovina, The Journal of Agricultural Science, https://doi.org/10.1017/S0021859617000557</w:t>
            </w:r>
          </w:p>
        </w:tc>
      </w:tr>
      <w:tr w:rsidR="00977416" w:rsidRPr="00491993" w14:paraId="34310BD7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19A1086B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51CCADB6" w14:textId="1BF42DBE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Teslic, N.,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Ruml, M., Antolini, G., Vukovic, A., Parpinello, G.P., Ricci, A., Vesari, A. (2017):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Climatic shifts in the Emillia-Rogmana’s (Italy) high quality wine production areas during 1961-2015, Climate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Research, doi: 10.3354/cr01468.</w:t>
            </w:r>
          </w:p>
        </w:tc>
      </w:tr>
      <w:tr w:rsidR="00977416" w:rsidRPr="00491993" w14:paraId="0AAF737C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58A00016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0D3022B0" w14:textId="018B862D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Ruml, M., Gregorić, E.,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Vujadinović,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Radovanović, S., Matović G., Vuković, A., Počuča, V., Stojičić, Dj.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(2016): Observed changes of temperature extremes in Serbia over the period 1961-2010, Amospheric Research, 183,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26-41,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doi: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10.1016/j.atmosres.2016.08.013</w:t>
            </w:r>
          </w:p>
        </w:tc>
      </w:tr>
      <w:tr w:rsidR="00977416" w:rsidRPr="00491993" w14:paraId="4A988F18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07EE22B5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55B6383E" w14:textId="60A73002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Ruml, M., Korac, N.,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Vukovic, A., Ivanisevic, D. (2015): Response of grapevine phenology to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recent temperature change and variability in the wine-producing area of Sremski Karlovci, Serbia, Journal of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Agricultural Science,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doi:10.1017/S00218596150000453.</w:t>
            </w:r>
          </w:p>
        </w:tc>
      </w:tr>
      <w:tr w:rsidR="00977416" w:rsidRPr="00491993" w14:paraId="017DA41D" w14:textId="77777777" w:rsidTr="001C142F">
        <w:trPr>
          <w:trHeight w:val="427"/>
          <w:jc w:val="center"/>
        </w:trPr>
        <w:tc>
          <w:tcPr>
            <w:tcW w:w="1628" w:type="dxa"/>
            <w:gridSpan w:val="2"/>
            <w:vAlign w:val="center"/>
          </w:tcPr>
          <w:p w14:paraId="59B66D20" w14:textId="77777777" w:rsidR="00977416" w:rsidRPr="00491993" w:rsidRDefault="00977416" w:rsidP="00977416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14" w:type="dxa"/>
            <w:gridSpan w:val="13"/>
            <w:shd w:val="clear" w:color="auto" w:fill="auto"/>
            <w:vAlign w:val="center"/>
          </w:tcPr>
          <w:p w14:paraId="4685438F" w14:textId="08E99765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Ruml, M., Vukovic, A., </w:t>
            </w:r>
            <w:r w:rsidRPr="00C07DA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Vujadinovic, M.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, Djurdjevic, V., Rankovic-Vasic, Z., Atancakovic, Z., Sivcev, B.,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Markovic, N., Matijasevic, S., and Petorvic, N. (2012): On the use of regional climate models: Implications of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C07DA1">
              <w:rPr>
                <w:rFonts w:ascii="Times New Roman" w:hAnsi="Times New Roman"/>
                <w:sz w:val="20"/>
                <w:szCs w:val="20"/>
                <w:lang w:val="sr-Cyrl-CS"/>
              </w:rPr>
              <w:t>climate change for viticulture in Serbia, Agricultural and Forest Meteorology, 158, 53-62, doi:10.1016/j.agrformet.2012.02.004.</w:t>
            </w:r>
          </w:p>
        </w:tc>
      </w:tr>
      <w:tr w:rsidR="00DB130A" w:rsidRPr="00491993" w14:paraId="3FEEB9B7" w14:textId="77777777" w:rsidTr="001C142F">
        <w:trPr>
          <w:trHeight w:val="427"/>
          <w:jc w:val="center"/>
        </w:trPr>
        <w:tc>
          <w:tcPr>
            <w:tcW w:w="9242" w:type="dxa"/>
            <w:gridSpan w:val="15"/>
            <w:vAlign w:val="center"/>
          </w:tcPr>
          <w:p w14:paraId="4C0D93DF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B130A" w:rsidRPr="00491993" w14:paraId="330225A4" w14:textId="77777777" w:rsidTr="001C142F">
        <w:trPr>
          <w:trHeight w:val="427"/>
          <w:jc w:val="center"/>
        </w:trPr>
        <w:tc>
          <w:tcPr>
            <w:tcW w:w="4060" w:type="dxa"/>
            <w:gridSpan w:val="7"/>
            <w:vAlign w:val="center"/>
          </w:tcPr>
          <w:p w14:paraId="44576F68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182" w:type="dxa"/>
            <w:gridSpan w:val="8"/>
            <w:vAlign w:val="center"/>
          </w:tcPr>
          <w:p w14:paraId="6959BF06" w14:textId="41DB188C" w:rsidR="00DB130A" w:rsidRPr="00491993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481</w:t>
            </w:r>
          </w:p>
        </w:tc>
      </w:tr>
      <w:tr w:rsidR="00DB130A" w:rsidRPr="00491993" w14:paraId="0D21C9CC" w14:textId="77777777" w:rsidTr="001C142F">
        <w:trPr>
          <w:trHeight w:val="427"/>
          <w:jc w:val="center"/>
        </w:trPr>
        <w:tc>
          <w:tcPr>
            <w:tcW w:w="4060" w:type="dxa"/>
            <w:gridSpan w:val="7"/>
            <w:vAlign w:val="center"/>
          </w:tcPr>
          <w:p w14:paraId="746AE3F5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182" w:type="dxa"/>
            <w:gridSpan w:val="8"/>
            <w:vAlign w:val="center"/>
          </w:tcPr>
          <w:p w14:paraId="43B836F9" w14:textId="236C50D2" w:rsidR="00DB130A" w:rsidRPr="00977416" w:rsidRDefault="00977416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</w:tr>
      <w:tr w:rsidR="00DB130A" w:rsidRPr="00491993" w14:paraId="44903C20" w14:textId="77777777" w:rsidTr="001C142F">
        <w:trPr>
          <w:trHeight w:val="278"/>
          <w:jc w:val="center"/>
        </w:trPr>
        <w:tc>
          <w:tcPr>
            <w:tcW w:w="4060" w:type="dxa"/>
            <w:gridSpan w:val="7"/>
            <w:vAlign w:val="center"/>
          </w:tcPr>
          <w:p w14:paraId="64475AB1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49" w:type="dxa"/>
            <w:gridSpan w:val="4"/>
            <w:vAlign w:val="center"/>
          </w:tcPr>
          <w:p w14:paraId="206F325C" w14:textId="436191E9" w:rsidR="00DB130A" w:rsidRPr="00977416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97741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0</w:t>
            </w:r>
          </w:p>
        </w:tc>
        <w:tc>
          <w:tcPr>
            <w:tcW w:w="3433" w:type="dxa"/>
            <w:gridSpan w:val="4"/>
            <w:vAlign w:val="center"/>
          </w:tcPr>
          <w:p w14:paraId="64EBC923" w14:textId="308CFB7B" w:rsidR="00DB130A" w:rsidRPr="00977416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97741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DB130A" w:rsidRPr="00491993" w14:paraId="09BE922E" w14:textId="77777777" w:rsidTr="001C142F">
        <w:trPr>
          <w:trHeight w:val="427"/>
          <w:jc w:val="center"/>
        </w:trPr>
        <w:tc>
          <w:tcPr>
            <w:tcW w:w="2195" w:type="dxa"/>
            <w:gridSpan w:val="4"/>
            <w:vAlign w:val="center"/>
          </w:tcPr>
          <w:p w14:paraId="6C5F6D7E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47" w:type="dxa"/>
            <w:gridSpan w:val="11"/>
            <w:vAlign w:val="center"/>
          </w:tcPr>
          <w:p w14:paraId="23F85AC2" w14:textId="77777777" w:rsidR="00DB130A" w:rsidRPr="00491993" w:rsidRDefault="00DB130A" w:rsidP="00E95B3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7416" w:rsidRPr="00491993" w14:paraId="2240A530" w14:textId="77777777" w:rsidTr="001C142F">
        <w:trPr>
          <w:trHeight w:val="427"/>
          <w:jc w:val="center"/>
        </w:trPr>
        <w:tc>
          <w:tcPr>
            <w:tcW w:w="9242" w:type="dxa"/>
            <w:gridSpan w:val="15"/>
            <w:vAlign w:val="center"/>
          </w:tcPr>
          <w:p w14:paraId="32CF1651" w14:textId="77777777" w:rsidR="00977416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B0CC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Други подаци које сматрате релевантним </w:t>
            </w:r>
          </w:p>
          <w:p w14:paraId="6EFAB00C" w14:textId="4D97DE58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Руководилац пројекта „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Integrated Agro-meteorological Predictions System</w:t>
            </w:r>
            <w:r>
              <w:rPr>
                <w:rFonts w:ascii="Times New Roman" w:hAnsi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(IAPS) </w:t>
            </w:r>
            <w:r>
              <w:rPr>
                <w:rFonts w:ascii="Times New Roman" w:hAnsi="Times New Roman"/>
                <w:sz w:val="20"/>
                <w:szCs w:val="20"/>
              </w:rPr>
              <w:t>финансиран од стране Фонда за науку Републике Србије кроз ПРОМИС програм, 2020-2022.</w:t>
            </w:r>
          </w:p>
        </w:tc>
      </w:tr>
      <w:tr w:rsidR="00977416" w:rsidRPr="00491993" w14:paraId="1F80BBEC" w14:textId="77777777" w:rsidTr="001C142F">
        <w:trPr>
          <w:trHeight w:val="427"/>
          <w:jc w:val="center"/>
        </w:trPr>
        <w:tc>
          <w:tcPr>
            <w:tcW w:w="9242" w:type="dxa"/>
            <w:gridSpan w:val="15"/>
            <w:vAlign w:val="center"/>
          </w:tcPr>
          <w:p w14:paraId="250DDA69" w14:textId="155FEDA7" w:rsidR="00977416" w:rsidRPr="00491993" w:rsidRDefault="00977416" w:rsidP="0097741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8627C3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14:paraId="6C520556" w14:textId="1F209F30" w:rsidR="002C143E" w:rsidRPr="00DB130A" w:rsidRDefault="002C143E" w:rsidP="00DB130A"/>
    <w:sectPr w:rsidR="002C143E" w:rsidRPr="00DB130A" w:rsidSect="001C14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F2681"/>
    <w:rsid w:val="001B218F"/>
    <w:rsid w:val="001C142F"/>
    <w:rsid w:val="001C3640"/>
    <w:rsid w:val="00207E9B"/>
    <w:rsid w:val="002C143E"/>
    <w:rsid w:val="003D13B9"/>
    <w:rsid w:val="00406A4C"/>
    <w:rsid w:val="00453E36"/>
    <w:rsid w:val="004E0D38"/>
    <w:rsid w:val="005066BF"/>
    <w:rsid w:val="005E0F41"/>
    <w:rsid w:val="00631A44"/>
    <w:rsid w:val="00632FF7"/>
    <w:rsid w:val="008627C3"/>
    <w:rsid w:val="008E33D7"/>
    <w:rsid w:val="00926DB7"/>
    <w:rsid w:val="00977416"/>
    <w:rsid w:val="00A5358E"/>
    <w:rsid w:val="00AB3A60"/>
    <w:rsid w:val="00B35F1B"/>
    <w:rsid w:val="00BF108D"/>
    <w:rsid w:val="00D07745"/>
    <w:rsid w:val="00D23748"/>
    <w:rsid w:val="00D40AAD"/>
    <w:rsid w:val="00DB130A"/>
    <w:rsid w:val="00E01104"/>
    <w:rsid w:val="00E95B37"/>
    <w:rsid w:val="00F71CDA"/>
    <w:rsid w:val="00F819E4"/>
    <w:rsid w:val="00FA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B46851A"/>
  <w15:chartTrackingRefBased/>
  <w15:docId w15:val="{D4269557-FF51-4AE5-ACCB-D518FD81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23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duskovski duskovski</dc:creator>
  <cp:keywords/>
  <dc:description/>
  <cp:lastModifiedBy>Zarko Duskov</cp:lastModifiedBy>
  <cp:revision>1</cp:revision>
  <dcterms:created xsi:type="dcterms:W3CDTF">2023-06-02T10:01:00Z</dcterms:created>
  <dcterms:modified xsi:type="dcterms:W3CDTF">2024-10-28T12:44:00Z</dcterms:modified>
</cp:coreProperties>
</file>