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30A" w:rsidRPr="00491993" w:rsidRDefault="00DB130A" w:rsidP="003A00D8">
      <w:pPr>
        <w:tabs>
          <w:tab w:val="left" w:pos="567"/>
        </w:tabs>
        <w:spacing w:after="60"/>
        <w:jc w:val="center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491993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491993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981"/>
        <w:gridCol w:w="252"/>
        <w:gridCol w:w="281"/>
        <w:gridCol w:w="109"/>
        <w:gridCol w:w="1066"/>
        <w:gridCol w:w="709"/>
        <w:gridCol w:w="249"/>
        <w:gridCol w:w="112"/>
        <w:gridCol w:w="899"/>
        <w:gridCol w:w="587"/>
        <w:gridCol w:w="238"/>
        <w:gridCol w:w="1273"/>
        <w:gridCol w:w="308"/>
        <w:gridCol w:w="1541"/>
      </w:tblGrid>
      <w:tr w:rsidR="00363F3A" w:rsidRPr="00491993" w:rsidTr="003A00D8">
        <w:trPr>
          <w:trHeight w:val="427"/>
          <w:jc w:val="center"/>
        </w:trPr>
        <w:tc>
          <w:tcPr>
            <w:tcW w:w="4464" w:type="dxa"/>
            <w:gridSpan w:val="8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58" w:type="dxa"/>
            <w:gridSpan w:val="7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Ивана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А. </w:t>
            </w: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Тошић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4464" w:type="dxa"/>
            <w:gridSpan w:val="8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58" w:type="dxa"/>
            <w:gridSpan w:val="7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4464" w:type="dxa"/>
            <w:gridSpan w:val="8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58" w:type="dxa"/>
            <w:gridSpan w:val="7"/>
            <w:vAlign w:val="center"/>
          </w:tcPr>
          <w:p w:rsidR="00363F3A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,</w:t>
            </w:r>
          </w:p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1.10.1992.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4464" w:type="dxa"/>
            <w:gridSpan w:val="8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58" w:type="dxa"/>
            <w:gridSpan w:val="7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083E">
              <w:rPr>
                <w:rFonts w:ascii="Times New Roman" w:hAnsi="Times New Roman"/>
                <w:sz w:val="20"/>
                <w:szCs w:val="20"/>
                <w:lang w:val="sr-Cyrl-CS"/>
              </w:rPr>
              <w:t>Климатологија и примењена метеорологија</w:t>
            </w:r>
          </w:p>
        </w:tc>
      </w:tr>
      <w:tr w:rsidR="00DB130A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B130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6" w:type="dxa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DB130A" w:rsidRPr="00AC0E94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66" w:type="dxa"/>
            <w:vAlign w:val="center"/>
          </w:tcPr>
          <w:p w:rsidR="00363F3A" w:rsidRPr="00F84BA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10.5.2017.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083E">
              <w:rPr>
                <w:rFonts w:ascii="Times New Roman" w:hAnsi="Times New Roman"/>
                <w:sz w:val="20"/>
                <w:szCs w:val="20"/>
                <w:lang w:val="sr-Cyrl-CS"/>
              </w:rPr>
              <w:t>Климатологија и примењена метеорологија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66" w:type="dxa"/>
            <w:vAlign w:val="center"/>
          </w:tcPr>
          <w:p w:rsidR="00363F3A" w:rsidRPr="00C03A0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.3.</w:t>
            </w: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2005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E083E">
              <w:rPr>
                <w:rFonts w:ascii="Times New Roman" w:hAnsi="Times New Roman"/>
                <w:sz w:val="20"/>
                <w:szCs w:val="20"/>
                <w:lang w:val="sr-Cyrl-CS"/>
              </w:rPr>
              <w:t>Климатологија и примењена метеорологија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 w:colFirst="4" w:colLast="4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66" w:type="dxa"/>
            <w:vAlign w:val="center"/>
          </w:tcPr>
          <w:p w:rsidR="00363F3A" w:rsidRPr="004E083E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bookmarkEnd w:id="0"/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66" w:type="dxa"/>
            <w:vAlign w:val="center"/>
          </w:tcPr>
          <w:p w:rsidR="00363F3A" w:rsidRPr="004E083E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20.2.1997.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Динамичка метеорологија</w:t>
            </w: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AC0E94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66" w:type="dxa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363F3A" w:rsidRPr="00491993" w:rsidTr="003A00D8">
        <w:trPr>
          <w:trHeight w:val="427"/>
          <w:jc w:val="center"/>
        </w:trPr>
        <w:tc>
          <w:tcPr>
            <w:tcW w:w="2440" w:type="dxa"/>
            <w:gridSpan w:val="5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66" w:type="dxa"/>
            <w:vAlign w:val="center"/>
          </w:tcPr>
          <w:p w:rsidR="00363F3A" w:rsidRPr="00661CAF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.2.</w:t>
            </w: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1992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969" w:type="dxa"/>
            <w:gridSpan w:val="4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– Физички факултет</w:t>
            </w:r>
          </w:p>
        </w:tc>
        <w:tc>
          <w:tcPr>
            <w:tcW w:w="2098" w:type="dxa"/>
            <w:gridSpan w:val="3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A021A"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849" w:type="dxa"/>
            <w:gridSpan w:val="2"/>
            <w:shd w:val="clear" w:color="auto" w:fill="auto"/>
            <w:vAlign w:val="center"/>
          </w:tcPr>
          <w:p w:rsidR="00363F3A" w:rsidRPr="00491993" w:rsidRDefault="00363F3A" w:rsidP="00363F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Динамичка метеорологија</w:t>
            </w:r>
          </w:p>
        </w:tc>
      </w:tr>
      <w:tr w:rsidR="00DB130A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DB130A" w:rsidRPr="00AC0E94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B130A" w:rsidRPr="00491993" w:rsidTr="003A00D8">
        <w:trPr>
          <w:trHeight w:val="822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DB130A" w:rsidRPr="00AC0E94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DB130A" w:rsidRPr="00AC0E94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DB130A" w:rsidRPr="00AC0E94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B130A" w:rsidRPr="00491993" w:rsidRDefault="00DB130A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62B26" w:rsidRPr="00491993" w:rsidTr="003A00D8">
        <w:trPr>
          <w:trHeight w:val="427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E62B26" w:rsidRPr="00041628" w:rsidRDefault="00E62B26" w:rsidP="00E62B2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C46F0">
              <w:rPr>
                <w:rFonts w:ascii="Times New Roman" w:hAnsi="Times New Roman"/>
                <w:sz w:val="20"/>
                <w:szCs w:val="20"/>
                <w:lang w:val="sr-Cyrl-CS"/>
              </w:rPr>
              <w:t>21.OMO207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 у метеорологији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2B26" w:rsidRPr="00491993" w:rsidTr="003A00D8">
        <w:trPr>
          <w:trHeight w:val="427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E62B26" w:rsidRPr="00041628" w:rsidRDefault="00E62B26" w:rsidP="00E62B2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C46F0">
              <w:rPr>
                <w:rFonts w:ascii="Times New Roman" w:hAnsi="Times New Roman"/>
                <w:sz w:val="20"/>
                <w:szCs w:val="20"/>
                <w:lang w:val="sr-Cyrl-CS"/>
              </w:rPr>
              <w:t>21.OMI201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Моделирање атмосфере 1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2B26" w:rsidRPr="00491993" w:rsidTr="003A00D8">
        <w:trPr>
          <w:trHeight w:val="427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E62B26" w:rsidRPr="00041628" w:rsidRDefault="00E62B26" w:rsidP="00E62B2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0A8E">
              <w:rPr>
                <w:rFonts w:ascii="Times New Roman" w:hAnsi="Times New Roman"/>
                <w:sz w:val="20"/>
                <w:szCs w:val="20"/>
                <w:lang w:val="sr-Cyrl-CS"/>
              </w:rPr>
              <w:t>052S2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животне средине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2B26" w:rsidRPr="00491993" w:rsidTr="003A00D8">
        <w:trPr>
          <w:trHeight w:val="427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E62B26" w:rsidRPr="00041628" w:rsidRDefault="00E62B26" w:rsidP="00E62B2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0A8E">
              <w:rPr>
                <w:rFonts w:ascii="Times New Roman" w:hAnsi="Times New Roman"/>
                <w:sz w:val="20"/>
                <w:szCs w:val="20"/>
                <w:lang w:val="sr-Cyrl-CS"/>
              </w:rPr>
              <w:t>053S2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Моделовање </w:t>
            </w:r>
            <w:r w:rsidRPr="00A15C4F">
              <w:rPr>
                <w:rFonts w:ascii="Times New Roman" w:hAnsi="Times New Roman"/>
                <w:sz w:val="20"/>
                <w:szCs w:val="20"/>
                <w:lang w:val="sr-Cyrl-CS"/>
              </w:rPr>
              <w:t>загађења у атмосфери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Хемија животне средине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E62B26" w:rsidRPr="00491993" w:rsidTr="003A00D8">
        <w:trPr>
          <w:trHeight w:val="427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:rsidR="00E62B26" w:rsidRPr="00041628" w:rsidRDefault="00E62B26" w:rsidP="00E62B26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C46F0">
              <w:rPr>
                <w:rFonts w:ascii="Times New Roman" w:hAnsi="Times New Roman"/>
                <w:sz w:val="20"/>
                <w:szCs w:val="20"/>
                <w:lang w:val="sr-Cyrl-CS"/>
              </w:rPr>
              <w:t>21.MMI106</w:t>
            </w:r>
          </w:p>
        </w:tc>
        <w:tc>
          <w:tcPr>
            <w:tcW w:w="2526" w:type="dxa"/>
            <w:gridSpan w:val="6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Промена климе</w:t>
            </w:r>
          </w:p>
        </w:tc>
        <w:tc>
          <w:tcPr>
            <w:tcW w:w="1724" w:type="dxa"/>
            <w:gridSpan w:val="3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Предавања/вежбе</w:t>
            </w:r>
          </w:p>
        </w:tc>
        <w:tc>
          <w:tcPr>
            <w:tcW w:w="1581" w:type="dxa"/>
            <w:gridSpan w:val="2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Метеорологија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E62B26" w:rsidRPr="00491993" w:rsidRDefault="00E62B26" w:rsidP="00E62B2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I., 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.,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Lazić, I., Aleksandrov, N., </w:t>
            </w:r>
            <w:r w:rsidRPr="00506FA0">
              <w:rPr>
                <w:rFonts w:ascii="Times New Roman" w:hAnsi="Times New Roman"/>
                <w:sz w:val="20"/>
                <w:szCs w:val="20"/>
                <w:lang w:val="sr-Cyrl-CS"/>
              </w:rPr>
              <w:t>Putniković, S.,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Đurđević, V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>., 20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>
              <w:t xml:space="preserve"> </w:t>
            </w:r>
            <w:r w:rsidRPr="00E27D13">
              <w:rPr>
                <w:rFonts w:ascii="Times New Roman" w:hAnsi="Times New Roman"/>
                <w:sz w:val="20"/>
                <w:szCs w:val="20"/>
                <w:lang w:val="sr-Cyrl-CS"/>
              </w:rPr>
              <w:t>Spatio-temporal changes in the mean and extreme temperature indices for Serbia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>. Int. J. Climatol.,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E27D13">
              <w:rPr>
                <w:rFonts w:ascii="Times New Roman" w:hAnsi="Times New Roman"/>
                <w:sz w:val="20"/>
                <w:szCs w:val="20"/>
                <w:lang w:val="sr-Latn-RS"/>
              </w:rPr>
              <w:t>https://doi.org/10.1002/joc.7981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617F0E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506FA0">
              <w:rPr>
                <w:rFonts w:ascii="Times New Roman" w:hAnsi="Times New Roman"/>
                <w:sz w:val="20"/>
                <w:szCs w:val="20"/>
                <w:lang w:val="sr-Cyrl-CS"/>
              </w:rPr>
              <w:t>Tošić, I., Putniković, S., 2021: Influence of the East Atlantic/West Russia pattern on precipitation over Serbia. Theor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506F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Appl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506F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Climatol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506FA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146, 997–1006. https://doi.org/10.1007/s00704-021-03777-9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803AE1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Đorđević, D. S., 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I., Sakan, S., Petrović, S., Đuričić-Milanković, J., Christian Finger, D., Dagsson-Waldhauserova, P., 2019: Can volcanic dust suspended from surface soil and 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deserts of Iceland be transferred to Central Balkan similarly to African dust (Sahara)? Front. Earth Sci. https://doi.org/10.3389/feart.2019.00142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894E31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Putniković, S., 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>, I., Lazić, L., Pejanović, G., 2018: The influence of the large-scale circulation patterns on temperature in Serbia. Atmos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Res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213, 465-475. https://doi.org/10.1016/j.atmosres.2018.07.003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>, I., Zorn, M., Ortar, J., Marković, S.B., Unkašević, M., Gavrilov, M.B., 2016: Annual and seasonal variability of precipitation and temperatures in Slovenia from 1961 to 2011. Atmos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Res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168, 220-233. 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I., Unkasevic, M., 2014: Analysis of wet and dry periods in Serbia. Int. J. Climatol. 34, 1357–1368. 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Unkašević, M., Tošić, I., 2013: Trends in temperature indices over Serbia: relationships to large-scale circulation patterns. </w:t>
            </w:r>
            <w:r w:rsidRPr="002938D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Int. J. Climatol. </w:t>
            </w:r>
            <w:r w:rsidRPr="00803AE1">
              <w:rPr>
                <w:rFonts w:ascii="Times New Roman" w:hAnsi="Times New Roman"/>
                <w:sz w:val="20"/>
                <w:szCs w:val="20"/>
                <w:lang w:val="sr-Cyrl-CS"/>
              </w:rPr>
              <w:t>33, 3152–3161.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803AE1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Unkašević, M., Tošić, I., 2011: The maximum temperatures and heat waves in Serbia during the summer of 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Clim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Change, 108, 207-223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803AE1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Unkašević, M., Tošić, I.,  2009: An analysis of heat waves in Serbia, Global Planet. Change, 65, 17–26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1798" w:type="dxa"/>
            <w:gridSpan w:val="2"/>
            <w:vAlign w:val="center"/>
          </w:tcPr>
          <w:p w:rsidR="00A15C4F" w:rsidRPr="00491993" w:rsidRDefault="00A15C4F" w:rsidP="00A15C4F">
            <w:pPr>
              <w:numPr>
                <w:ilvl w:val="0"/>
                <w:numId w:val="8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624" w:type="dxa"/>
            <w:gridSpan w:val="13"/>
            <w:shd w:val="clear" w:color="auto" w:fill="auto"/>
            <w:vAlign w:val="center"/>
          </w:tcPr>
          <w:p w:rsidR="00A15C4F" w:rsidRPr="00803AE1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>Tošić, I., 2004: Spatial and temporal variability of winter and summer precipitation over Serbia and Montenegro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A482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Theor. Appl. Climatol., 77, 47-56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4215" w:type="dxa"/>
            <w:gridSpan w:val="7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07" w:type="dxa"/>
            <w:gridSpan w:val="8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1960 (Google Scholar), 1201 (Scopus)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4215" w:type="dxa"/>
            <w:gridSpan w:val="7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07" w:type="dxa"/>
            <w:gridSpan w:val="8"/>
            <w:vAlign w:val="center"/>
          </w:tcPr>
          <w:p w:rsidR="00A15C4F" w:rsidRPr="00363F3A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52</w:t>
            </w:r>
          </w:p>
        </w:tc>
      </w:tr>
      <w:tr w:rsidR="00A15C4F" w:rsidRPr="00491993" w:rsidTr="003A00D8">
        <w:trPr>
          <w:trHeight w:val="278"/>
          <w:jc w:val="center"/>
        </w:trPr>
        <w:tc>
          <w:tcPr>
            <w:tcW w:w="4215" w:type="dxa"/>
            <w:gridSpan w:val="7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847" w:type="dxa"/>
            <w:gridSpan w:val="4"/>
            <w:vAlign w:val="center"/>
          </w:tcPr>
          <w:p w:rsidR="00A15C4F" w:rsidRPr="00363F3A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360" w:type="dxa"/>
            <w:gridSpan w:val="4"/>
            <w:vAlign w:val="center"/>
          </w:tcPr>
          <w:p w:rsidR="00A15C4F" w:rsidRPr="00363F3A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2331" w:type="dxa"/>
            <w:gridSpan w:val="4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091" w:type="dxa"/>
            <w:gridSpan w:val="11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A15C4F" w:rsidRPr="003B7D4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8D68BB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DC1F7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val="en-US"/>
              </w:rPr>
              <w:t>h</w:t>
            </w:r>
            <w:r w:rsidRPr="00DC1F7B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C1F7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индекс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2</w:t>
            </w:r>
            <w:r w:rsidR="004D0A0A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руководилац пројекта ОИ 176013 Метеоролошки екстреми и климатске промене у Србији</w:t>
            </w:r>
          </w:p>
        </w:tc>
      </w:tr>
      <w:tr w:rsidR="00A15C4F" w:rsidRPr="00491993" w:rsidTr="003A00D8">
        <w:trPr>
          <w:trHeight w:val="427"/>
          <w:jc w:val="center"/>
        </w:trPr>
        <w:tc>
          <w:tcPr>
            <w:tcW w:w="9422" w:type="dxa"/>
            <w:gridSpan w:val="15"/>
            <w:vAlign w:val="center"/>
          </w:tcPr>
          <w:p w:rsidR="00A15C4F" w:rsidRPr="00491993" w:rsidRDefault="00A15C4F" w:rsidP="00A15C4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:rsidR="00DB130A" w:rsidRPr="00491993" w:rsidRDefault="00DB130A" w:rsidP="00DB130A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2C143E" w:rsidRPr="00DB130A" w:rsidRDefault="002C143E" w:rsidP="00DB130A"/>
    <w:sectPr w:rsidR="002C143E" w:rsidRPr="00DB130A" w:rsidSect="003A00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F2681"/>
    <w:rsid w:val="001450DE"/>
    <w:rsid w:val="001B218F"/>
    <w:rsid w:val="001C3640"/>
    <w:rsid w:val="00207E9B"/>
    <w:rsid w:val="002C143E"/>
    <w:rsid w:val="00363F3A"/>
    <w:rsid w:val="003A00D8"/>
    <w:rsid w:val="003B7D43"/>
    <w:rsid w:val="003D13B9"/>
    <w:rsid w:val="00406A4C"/>
    <w:rsid w:val="00453E36"/>
    <w:rsid w:val="004D0A0A"/>
    <w:rsid w:val="004E0D38"/>
    <w:rsid w:val="005E0F41"/>
    <w:rsid w:val="00631A44"/>
    <w:rsid w:val="00632FF7"/>
    <w:rsid w:val="00696AEF"/>
    <w:rsid w:val="008B5892"/>
    <w:rsid w:val="008C41B1"/>
    <w:rsid w:val="008D68BB"/>
    <w:rsid w:val="008E33D7"/>
    <w:rsid w:val="00A15C4F"/>
    <w:rsid w:val="00A5358E"/>
    <w:rsid w:val="00AB3A60"/>
    <w:rsid w:val="00B35F1B"/>
    <w:rsid w:val="00D07745"/>
    <w:rsid w:val="00D23748"/>
    <w:rsid w:val="00D40AAD"/>
    <w:rsid w:val="00DB130A"/>
    <w:rsid w:val="00E01104"/>
    <w:rsid w:val="00E62B26"/>
    <w:rsid w:val="00F71CDA"/>
    <w:rsid w:val="00F819E4"/>
    <w:rsid w:val="00FA7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F5AA68-42A6-4D54-B657-B653663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23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duskovski duskovski</dc:creator>
  <cp:keywords/>
  <dc:description/>
  <cp:lastModifiedBy>Zarko Duskov</cp:lastModifiedBy>
  <cp:revision>14</cp:revision>
  <dcterms:created xsi:type="dcterms:W3CDTF">2023-06-02T10:01:00Z</dcterms:created>
  <dcterms:modified xsi:type="dcterms:W3CDTF">2024-10-28T12:47:00Z</dcterms:modified>
</cp:coreProperties>
</file>